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08194" w14:textId="77777777" w:rsidR="003F3ED2" w:rsidRPr="003F3ED2" w:rsidRDefault="003F3ED2" w:rsidP="003F3ED2">
      <w:pPr>
        <w:jc w:val="both"/>
        <w:rPr>
          <w:rFonts w:ascii="Arial" w:hAnsi="Arial" w:cs="Arial"/>
          <w:b/>
          <w:sz w:val="28"/>
          <w:szCs w:val="28"/>
          <w:lang w:val="en-GB"/>
        </w:rPr>
      </w:pPr>
      <w:r w:rsidRPr="003F3ED2">
        <w:rPr>
          <w:rFonts w:ascii="Arial" w:hAnsi="Arial" w:cs="Arial"/>
          <w:b/>
          <w:bCs/>
          <w:sz w:val="28"/>
          <w:szCs w:val="28"/>
          <w:lang w:val="en"/>
        </w:rPr>
        <w:t>Leila Schayegh</w:t>
      </w:r>
      <w:r w:rsidRPr="003F3ED2">
        <w:rPr>
          <w:rFonts w:ascii="Arial" w:hAnsi="Arial" w:cs="Arial"/>
          <w:b/>
          <w:sz w:val="28"/>
          <w:szCs w:val="28"/>
          <w:lang w:val="en-GB"/>
        </w:rPr>
        <w:t>, baroque violin</w:t>
      </w:r>
    </w:p>
    <w:p w14:paraId="47908195" w14:textId="77777777" w:rsidR="003F3ED2" w:rsidRDefault="003F3ED2" w:rsidP="003F3ED2">
      <w:pPr>
        <w:jc w:val="both"/>
        <w:rPr>
          <w:rFonts w:ascii="Arial" w:hAnsi="Arial" w:cs="Arial"/>
          <w:sz w:val="24"/>
          <w:szCs w:val="24"/>
          <w:lang w:val="en"/>
        </w:rPr>
      </w:pPr>
    </w:p>
    <w:p w14:paraId="47908196" w14:textId="77777777" w:rsidR="003F3ED2" w:rsidRPr="003F3ED2" w:rsidRDefault="003F3ED2" w:rsidP="003F3ED2">
      <w:pPr>
        <w:jc w:val="both"/>
        <w:rPr>
          <w:rFonts w:ascii="Arial" w:hAnsi="Arial" w:cs="Arial"/>
          <w:sz w:val="24"/>
          <w:szCs w:val="24"/>
          <w:lang w:val="en-GB"/>
        </w:rPr>
      </w:pPr>
      <w:r w:rsidRPr="003F3ED2">
        <w:rPr>
          <w:rFonts w:ascii="Arial" w:hAnsi="Arial" w:cs="Arial"/>
          <w:sz w:val="24"/>
          <w:szCs w:val="24"/>
          <w:lang w:val="en"/>
        </w:rPr>
        <w:t xml:space="preserve">Leila Schayegh was born and grew up in Switzerland. She began learning modern violin before moving to period instruments. Since </w:t>
      </w:r>
      <w:proofErr w:type="gramStart"/>
      <w:r w:rsidRPr="003F3ED2">
        <w:rPr>
          <w:rFonts w:ascii="Arial" w:hAnsi="Arial" w:cs="Arial"/>
          <w:sz w:val="24"/>
          <w:szCs w:val="24"/>
          <w:lang w:val="en"/>
        </w:rPr>
        <w:t>then</w:t>
      </w:r>
      <w:proofErr w:type="gramEnd"/>
      <w:r w:rsidRPr="003F3ED2">
        <w:rPr>
          <w:rFonts w:ascii="Arial" w:hAnsi="Arial" w:cs="Arial"/>
          <w:sz w:val="24"/>
          <w:szCs w:val="24"/>
          <w:lang w:val="en"/>
        </w:rPr>
        <w:t xml:space="preserve"> she has not looked back, and she is now regarded as one of </w:t>
      </w:r>
      <w:proofErr w:type="gramStart"/>
      <w:r w:rsidRPr="003F3ED2">
        <w:rPr>
          <w:rFonts w:ascii="Arial" w:hAnsi="Arial" w:cs="Arial"/>
          <w:sz w:val="24"/>
          <w:szCs w:val="24"/>
          <w:lang w:val="en"/>
        </w:rPr>
        <w:t>leading</w:t>
      </w:r>
      <w:proofErr w:type="gramEnd"/>
      <w:r w:rsidRPr="003F3ED2">
        <w:rPr>
          <w:rFonts w:ascii="Arial" w:hAnsi="Arial" w:cs="Arial"/>
          <w:sz w:val="24"/>
          <w:szCs w:val="24"/>
          <w:lang w:val="en"/>
        </w:rPr>
        <w:t xml:space="preserve"> exponents of the violin on the early music scene. On stage she is a captivating performer through her great expressiveness and energy, drawing audiences into her playing. Her repertoire now ranges from the beginnings of </w:t>
      </w:r>
      <w:proofErr w:type="gramStart"/>
      <w:r w:rsidRPr="003F3ED2">
        <w:rPr>
          <w:rFonts w:ascii="Arial" w:hAnsi="Arial" w:cs="Arial"/>
          <w:sz w:val="24"/>
          <w:szCs w:val="24"/>
          <w:lang w:val="en"/>
        </w:rPr>
        <w:t>the violin</w:t>
      </w:r>
      <w:proofErr w:type="gramEnd"/>
      <w:r w:rsidRPr="003F3ED2">
        <w:rPr>
          <w:rFonts w:ascii="Arial" w:hAnsi="Arial" w:cs="Arial"/>
          <w:sz w:val="24"/>
          <w:szCs w:val="24"/>
          <w:lang w:val="en"/>
        </w:rPr>
        <w:t xml:space="preserve"> literature around 1600, when the instrument was held lower down against the chest, to the high romantic period. As well as the core repertoire of Bach, Vivaldi, Mozart, Brahms and their contemporaries, </w:t>
      </w:r>
      <w:proofErr w:type="gramStart"/>
      <w:r w:rsidRPr="003F3ED2">
        <w:rPr>
          <w:rFonts w:ascii="Arial" w:hAnsi="Arial" w:cs="Arial"/>
          <w:sz w:val="24"/>
          <w:szCs w:val="24"/>
          <w:lang w:val="en"/>
        </w:rPr>
        <w:t>she</w:t>
      </w:r>
      <w:proofErr w:type="gramEnd"/>
      <w:r w:rsidRPr="003F3ED2">
        <w:rPr>
          <w:rFonts w:ascii="Arial" w:hAnsi="Arial" w:cs="Arial"/>
          <w:sz w:val="24"/>
          <w:szCs w:val="24"/>
          <w:lang w:val="en"/>
        </w:rPr>
        <w:t xml:space="preserve"> champions works which have been unjustly overshadowed by names which are well-known today. In 2017 she released a </w:t>
      </w:r>
      <w:proofErr w:type="gramStart"/>
      <w:r w:rsidRPr="003F3ED2">
        <w:rPr>
          <w:rFonts w:ascii="Arial" w:hAnsi="Arial" w:cs="Arial"/>
          <w:sz w:val="24"/>
          <w:szCs w:val="24"/>
          <w:lang w:val="en"/>
        </w:rPr>
        <w:t>highly-regarded</w:t>
      </w:r>
      <w:proofErr w:type="gramEnd"/>
      <w:r w:rsidRPr="003F3ED2">
        <w:rPr>
          <w:rFonts w:ascii="Arial" w:hAnsi="Arial" w:cs="Arial"/>
          <w:sz w:val="24"/>
          <w:szCs w:val="24"/>
          <w:lang w:val="en"/>
        </w:rPr>
        <w:t xml:space="preserve"> CD with sonatas by Carlo Farina, and in 2020 she concluded a complete recording of Jean-Marie </w:t>
      </w:r>
      <w:proofErr w:type="spellStart"/>
      <w:r w:rsidRPr="003F3ED2">
        <w:rPr>
          <w:rFonts w:ascii="Arial" w:hAnsi="Arial" w:cs="Arial"/>
          <w:sz w:val="24"/>
          <w:szCs w:val="24"/>
          <w:lang w:val="en"/>
        </w:rPr>
        <w:t>Leclair’s</w:t>
      </w:r>
      <w:proofErr w:type="spellEnd"/>
      <w:r w:rsidRPr="003F3ED2">
        <w:rPr>
          <w:rFonts w:ascii="Arial" w:hAnsi="Arial" w:cs="Arial"/>
          <w:sz w:val="24"/>
          <w:szCs w:val="24"/>
          <w:lang w:val="en"/>
        </w:rPr>
        <w:t xml:space="preserve"> concertos with La Cetra Basel which has been very enthusiastically received.</w:t>
      </w:r>
    </w:p>
    <w:p w14:paraId="47908197" w14:textId="7EE0FA64" w:rsidR="003F3ED2" w:rsidRPr="003F3ED2" w:rsidRDefault="003F3ED2" w:rsidP="003F3ED2">
      <w:pPr>
        <w:jc w:val="both"/>
        <w:rPr>
          <w:rFonts w:ascii="Arial" w:hAnsi="Arial" w:cs="Arial"/>
          <w:sz w:val="24"/>
          <w:szCs w:val="24"/>
          <w:lang w:val="en-GB"/>
        </w:rPr>
      </w:pPr>
      <w:r w:rsidRPr="003F3ED2">
        <w:rPr>
          <w:rFonts w:ascii="Arial" w:hAnsi="Arial" w:cs="Arial"/>
          <w:sz w:val="24"/>
          <w:szCs w:val="24"/>
          <w:lang w:val="en"/>
        </w:rPr>
        <w:t xml:space="preserve">Leila Schayegh is in great demand at major international festivals and a regular guest leader of both early music ensembles and modern orchestras. </w:t>
      </w:r>
      <w:r w:rsidR="00BF185A">
        <w:rPr>
          <w:rFonts w:ascii="Arial" w:hAnsi="Arial" w:cs="Arial"/>
          <w:sz w:val="24"/>
          <w:szCs w:val="24"/>
          <w:lang w:val="en"/>
        </w:rPr>
        <w:t xml:space="preserve">Invitations include concerts in the US, </w:t>
      </w:r>
      <w:r w:rsidR="002867EF">
        <w:rPr>
          <w:rFonts w:ascii="Arial" w:hAnsi="Arial" w:cs="Arial"/>
          <w:sz w:val="24"/>
          <w:szCs w:val="24"/>
          <w:lang w:val="en"/>
        </w:rPr>
        <w:t xml:space="preserve">South America, </w:t>
      </w:r>
      <w:r w:rsidR="00BF185A">
        <w:rPr>
          <w:rFonts w:ascii="Arial" w:hAnsi="Arial" w:cs="Arial"/>
          <w:sz w:val="24"/>
          <w:szCs w:val="24"/>
          <w:lang w:val="en"/>
        </w:rPr>
        <w:t xml:space="preserve">Australia, Europe and Asia. </w:t>
      </w:r>
      <w:r w:rsidRPr="003F3ED2">
        <w:rPr>
          <w:rFonts w:ascii="Arial" w:hAnsi="Arial" w:cs="Arial"/>
          <w:sz w:val="24"/>
          <w:szCs w:val="24"/>
          <w:lang w:val="en"/>
        </w:rPr>
        <w:t xml:space="preserve">She enjoys a close musical collaboration with the harpsichordist, organist and conductor Jörg Halubek. The two players perform as a duo and have released several prize-winning recordings, focusing on the repertoire for violin with obbligato keyboard instrument. For the classical period and later, her accompanist is the Austrian pianist Christoph Berner on the fortepiano. Other important collaborators in concerts and recordings are Stephan MacLeod and Gli </w:t>
      </w:r>
      <w:proofErr w:type="spellStart"/>
      <w:r w:rsidRPr="003F3ED2">
        <w:rPr>
          <w:rFonts w:ascii="Arial" w:hAnsi="Arial" w:cs="Arial"/>
          <w:sz w:val="24"/>
          <w:szCs w:val="24"/>
          <w:lang w:val="en"/>
        </w:rPr>
        <w:t>Angéli</w:t>
      </w:r>
      <w:proofErr w:type="spellEnd"/>
      <w:r w:rsidRPr="003F3ED2">
        <w:rPr>
          <w:rFonts w:ascii="Arial" w:hAnsi="Arial" w:cs="Arial"/>
          <w:sz w:val="24"/>
          <w:szCs w:val="24"/>
          <w:lang w:val="en"/>
        </w:rPr>
        <w:t xml:space="preserve"> Genève, as well as Vaclav Luks and Collegium 1704. In 2019 Leila Schayegh founded her own ensemble La Centifolia, enabling her to expand her </w:t>
      </w:r>
      <w:proofErr w:type="spellStart"/>
      <w:r w:rsidRPr="003F3ED2">
        <w:rPr>
          <w:rFonts w:ascii="Arial" w:hAnsi="Arial" w:cs="Arial"/>
          <w:sz w:val="24"/>
          <w:szCs w:val="24"/>
          <w:lang w:val="en"/>
        </w:rPr>
        <w:t>programmes</w:t>
      </w:r>
      <w:proofErr w:type="spellEnd"/>
      <w:r w:rsidRPr="003F3ED2">
        <w:rPr>
          <w:rFonts w:ascii="Arial" w:hAnsi="Arial" w:cs="Arial"/>
          <w:sz w:val="24"/>
          <w:szCs w:val="24"/>
          <w:lang w:val="en"/>
        </w:rPr>
        <w:t xml:space="preserve"> to include orchestral works.</w:t>
      </w:r>
    </w:p>
    <w:p w14:paraId="47908198" w14:textId="48422479" w:rsidR="003F3ED2" w:rsidRPr="003F3ED2" w:rsidRDefault="003F3ED2" w:rsidP="003F3ED2">
      <w:pPr>
        <w:jc w:val="both"/>
        <w:rPr>
          <w:rFonts w:ascii="Arial" w:hAnsi="Arial" w:cs="Arial"/>
          <w:sz w:val="24"/>
          <w:szCs w:val="24"/>
          <w:lang w:val="en-GB"/>
        </w:rPr>
      </w:pPr>
      <w:proofErr w:type="spellStart"/>
      <w:r w:rsidRPr="003F3ED2">
        <w:rPr>
          <w:rFonts w:ascii="Arial" w:hAnsi="Arial" w:cs="Arial"/>
          <w:sz w:val="24"/>
          <w:szCs w:val="24"/>
          <w:lang w:val="en"/>
        </w:rPr>
        <w:t>Schayegh’s</w:t>
      </w:r>
      <w:proofErr w:type="spellEnd"/>
      <w:r w:rsidRPr="003F3ED2">
        <w:rPr>
          <w:rFonts w:ascii="Arial" w:hAnsi="Arial" w:cs="Arial"/>
          <w:sz w:val="24"/>
          <w:szCs w:val="24"/>
          <w:lang w:val="en"/>
        </w:rPr>
        <w:t xml:space="preserve"> recordings have regularly won awards including several Diapason de </w:t>
      </w:r>
      <w:proofErr w:type="spellStart"/>
      <w:r w:rsidRPr="003F3ED2">
        <w:rPr>
          <w:rFonts w:ascii="Arial" w:hAnsi="Arial" w:cs="Arial"/>
          <w:sz w:val="24"/>
          <w:szCs w:val="24"/>
          <w:lang w:val="en"/>
        </w:rPr>
        <w:t>l’année</w:t>
      </w:r>
      <w:proofErr w:type="spellEnd"/>
      <w:r w:rsidRPr="003F3ED2">
        <w:rPr>
          <w:rFonts w:ascii="Arial" w:hAnsi="Arial" w:cs="Arial"/>
          <w:sz w:val="24"/>
          <w:szCs w:val="24"/>
          <w:lang w:val="en"/>
        </w:rPr>
        <w:t xml:space="preserve"> prizes, the Diapason d’Or, Editor’s Choice of the Gramophone magazine and the German Record Critics’ List of the Best.</w:t>
      </w:r>
      <w:r w:rsidR="004B1F9F">
        <w:rPr>
          <w:rFonts w:ascii="Arial" w:hAnsi="Arial" w:cs="Arial"/>
          <w:sz w:val="24"/>
          <w:szCs w:val="24"/>
          <w:lang w:val="en"/>
        </w:rPr>
        <w:t xml:space="preserve"> 2024 she was awarded the Swiss Music Price.</w:t>
      </w:r>
    </w:p>
    <w:p w14:paraId="47908199" w14:textId="77777777" w:rsidR="003F3ED2" w:rsidRPr="003F3ED2" w:rsidRDefault="003F3ED2" w:rsidP="003F3ED2">
      <w:pPr>
        <w:jc w:val="both"/>
        <w:rPr>
          <w:rFonts w:ascii="Arial" w:hAnsi="Arial" w:cs="Arial"/>
          <w:sz w:val="24"/>
          <w:szCs w:val="24"/>
          <w:lang w:val="en-GB"/>
        </w:rPr>
      </w:pPr>
      <w:r w:rsidRPr="003F3ED2">
        <w:rPr>
          <w:rFonts w:ascii="Arial" w:hAnsi="Arial" w:cs="Arial"/>
          <w:sz w:val="24"/>
          <w:szCs w:val="24"/>
          <w:lang w:val="en"/>
        </w:rPr>
        <w:t xml:space="preserve">Since 2010 Leila Schayegh has been Professor at the Schola Cantorum Basiliensis, passing on her knowledge and experience to the up-and-coming generation of players. As successor to </w:t>
      </w:r>
      <w:proofErr w:type="gramStart"/>
      <w:r w:rsidRPr="003F3ED2">
        <w:rPr>
          <w:rFonts w:ascii="Arial" w:hAnsi="Arial" w:cs="Arial"/>
          <w:sz w:val="24"/>
          <w:szCs w:val="24"/>
          <w:lang w:val="en"/>
        </w:rPr>
        <w:t>Chiara Banchini</w:t>
      </w:r>
      <w:proofErr w:type="gramEnd"/>
      <w:r w:rsidRPr="003F3ED2">
        <w:rPr>
          <w:rFonts w:ascii="Arial" w:hAnsi="Arial" w:cs="Arial"/>
          <w:sz w:val="24"/>
          <w:szCs w:val="24"/>
          <w:lang w:val="en"/>
        </w:rPr>
        <w:t xml:space="preserve"> she directs a class for violin in old notation, conveying great expressiveness based on an extensive knowledge of historical sources. </w:t>
      </w:r>
    </w:p>
    <w:p w14:paraId="4790819A" w14:textId="77777777" w:rsidR="00B2767A" w:rsidRDefault="00B2767A" w:rsidP="003F3ED2">
      <w:pPr>
        <w:jc w:val="both"/>
        <w:rPr>
          <w:rFonts w:ascii="Arial" w:hAnsi="Arial" w:cs="Arial"/>
          <w:lang w:val="en-GB"/>
        </w:rPr>
      </w:pPr>
    </w:p>
    <w:p w14:paraId="4790819B" w14:textId="77777777" w:rsidR="003F3ED2" w:rsidRPr="003F3ED2" w:rsidRDefault="003F3ED2" w:rsidP="003F3ED2">
      <w:pPr>
        <w:jc w:val="both"/>
        <w:rPr>
          <w:rFonts w:ascii="Arial" w:hAnsi="Arial" w:cs="Arial"/>
          <w:lang w:val="en-GB"/>
        </w:rPr>
      </w:pPr>
      <w:hyperlink r:id="rId6" w:history="1">
        <w:r w:rsidRPr="003F3ED2">
          <w:rPr>
            <w:rStyle w:val="Hyperlink"/>
            <w:rFonts w:ascii="Arial" w:hAnsi="Arial" w:cs="Arial"/>
            <w:lang w:val="en-GB"/>
          </w:rPr>
          <w:t>www.leilaschayegh.com</w:t>
        </w:r>
      </w:hyperlink>
    </w:p>
    <w:p w14:paraId="4790819C" w14:textId="77777777" w:rsidR="003F3ED2" w:rsidRPr="003F3ED2" w:rsidRDefault="003F3ED2" w:rsidP="003F3ED2">
      <w:pPr>
        <w:jc w:val="right"/>
        <w:rPr>
          <w:rFonts w:ascii="Arial" w:hAnsi="Arial" w:cs="Arial"/>
          <w:lang w:val="en-GB"/>
        </w:rPr>
      </w:pPr>
      <w:r w:rsidRPr="003F3ED2">
        <w:rPr>
          <w:rFonts w:ascii="Arial" w:hAnsi="Arial" w:cs="Arial"/>
          <w:lang w:val="en-GB"/>
        </w:rPr>
        <w:lastRenderedPageBreak/>
        <w:t xml:space="preserve">As of: August 2020 </w:t>
      </w:r>
    </w:p>
    <w:sectPr w:rsidR="003F3ED2" w:rsidRPr="003F3ED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0819F" w14:textId="77777777" w:rsidR="00B35870" w:rsidRDefault="00B35870" w:rsidP="000976D2">
      <w:pPr>
        <w:spacing w:after="0" w:line="240" w:lineRule="auto"/>
      </w:pPr>
      <w:r>
        <w:separator/>
      </w:r>
    </w:p>
  </w:endnote>
  <w:endnote w:type="continuationSeparator" w:id="0">
    <w:p w14:paraId="479081A0" w14:textId="77777777" w:rsidR="00B35870" w:rsidRDefault="00B35870" w:rsidP="0009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081A6" w14:textId="77777777" w:rsidR="00054231" w:rsidRPr="0068629D" w:rsidRDefault="002C41DA" w:rsidP="002C41DA">
    <w:pPr>
      <w:pStyle w:val="Fuzeile"/>
      <w:jc w:val="center"/>
      <w:rPr>
        <w:rFonts w:ascii="Arial Narrow" w:hAnsi="Arial Narrow"/>
        <w:color w:val="A6A6A6" w:themeColor="background1" w:themeShade="A6"/>
        <w:lang w:val="en-GB"/>
      </w:rPr>
    </w:pPr>
    <w:r w:rsidRPr="0068629D">
      <w:rPr>
        <w:rFonts w:ascii="Arial Narrow" w:hAnsi="Arial Narrow"/>
        <w:color w:val="A6A6A6" w:themeColor="background1" w:themeShade="A6"/>
        <w:lang w:val="en-GB"/>
      </w:rPr>
      <w:t>AlbaGorka Artist Management – Albina Alba &amp; Julia Gorka GbR</w:t>
    </w:r>
  </w:p>
  <w:p w14:paraId="479081A7" w14:textId="77777777" w:rsidR="002C41DA" w:rsidRPr="00913F74" w:rsidRDefault="002C41DA" w:rsidP="002C41DA">
    <w:pPr>
      <w:pStyle w:val="Fuzeile"/>
      <w:jc w:val="center"/>
      <w:rPr>
        <w:rFonts w:ascii="Arial Narrow" w:hAnsi="Arial Narrow"/>
        <w:color w:val="A6A6A6" w:themeColor="background1" w:themeShade="A6"/>
      </w:rPr>
    </w:pPr>
    <w:r w:rsidRPr="00913F74">
      <w:rPr>
        <w:rFonts w:ascii="Arial Narrow" w:hAnsi="Arial Narrow"/>
        <w:color w:val="A6A6A6" w:themeColor="background1" w:themeShade="A6"/>
      </w:rPr>
      <w:t>Neustätterstr</w:t>
    </w:r>
    <w:r w:rsidR="00B81D3A">
      <w:rPr>
        <w:rFonts w:ascii="Arial Narrow" w:hAnsi="Arial Narrow"/>
        <w:color w:val="A6A6A6" w:themeColor="background1" w:themeShade="A6"/>
      </w:rPr>
      <w:t>. 3, 80636 München, Tel +49 89</w:t>
    </w:r>
    <w:r w:rsidR="00B81D3A" w:rsidRPr="00B81D3A">
      <w:rPr>
        <w:rFonts w:ascii="Arial Narrow" w:hAnsi="Arial Narrow"/>
        <w:color w:val="A6A6A6" w:themeColor="background1" w:themeShade="A6"/>
      </w:rPr>
      <w:t xml:space="preserve"> 2155 3667</w:t>
    </w:r>
    <w:r w:rsidRPr="00913F74">
      <w:rPr>
        <w:rFonts w:ascii="Arial Narrow" w:hAnsi="Arial Narrow"/>
        <w:color w:val="A6A6A6" w:themeColor="background1" w:themeShade="A6"/>
      </w:rPr>
      <w:t xml:space="preserve">, E-Mail </w:t>
    </w:r>
    <w:hyperlink r:id="rId1" w:history="1">
      <w:r w:rsidRPr="00913F74">
        <w:rPr>
          <w:rFonts w:ascii="Arial Narrow" w:hAnsi="Arial Narrow"/>
          <w:color w:val="A6A6A6" w:themeColor="background1" w:themeShade="A6"/>
        </w:rPr>
        <w:t>info@albagorka.com</w:t>
      </w:r>
    </w:hyperlink>
    <w:r w:rsidRPr="00913F74">
      <w:rPr>
        <w:rFonts w:ascii="Arial Narrow" w:hAnsi="Arial Narrow"/>
        <w:color w:val="A6A6A6" w:themeColor="background1" w:themeShade="A6"/>
      </w:rPr>
      <w:t>, Web: www.albagorka.com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0819D" w14:textId="77777777" w:rsidR="00B35870" w:rsidRDefault="00B35870" w:rsidP="000976D2">
      <w:pPr>
        <w:spacing w:after="0" w:line="240" w:lineRule="auto"/>
      </w:pPr>
      <w:r>
        <w:separator/>
      </w:r>
    </w:p>
  </w:footnote>
  <w:footnote w:type="continuationSeparator" w:id="0">
    <w:p w14:paraId="4790819E" w14:textId="77777777" w:rsidR="00B35870" w:rsidRDefault="00B35870" w:rsidP="00097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081A1" w14:textId="77777777" w:rsidR="00542569" w:rsidRDefault="00542569">
    <w:pPr>
      <w:pStyle w:val="Kopfzeile"/>
    </w:pPr>
  </w:p>
  <w:p w14:paraId="479081A2" w14:textId="77777777" w:rsidR="00542569" w:rsidRDefault="00561BCB" w:rsidP="00561BCB">
    <w:pPr>
      <w:pStyle w:val="Kopfzeile"/>
      <w:jc w:val="center"/>
    </w:pPr>
    <w:r>
      <w:rPr>
        <w:noProof/>
        <w:lang w:eastAsia="de-DE"/>
      </w:rPr>
      <w:drawing>
        <wp:inline distT="0" distB="0" distL="0" distR="0" wp14:anchorId="479081A8" wp14:editId="479081A9">
          <wp:extent cx="2943225" cy="571060"/>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71662" cy="576578"/>
                  </a:xfrm>
                  <a:prstGeom prst="rect">
                    <a:avLst/>
                  </a:prstGeom>
                </pic:spPr>
              </pic:pic>
            </a:graphicData>
          </a:graphic>
        </wp:inline>
      </w:drawing>
    </w:r>
  </w:p>
  <w:p w14:paraId="479081A3" w14:textId="77777777" w:rsidR="00542569" w:rsidRDefault="00542569">
    <w:pPr>
      <w:pStyle w:val="Kopfzeile"/>
    </w:pPr>
  </w:p>
  <w:p w14:paraId="479081A4" w14:textId="77777777" w:rsidR="000976D2" w:rsidRDefault="000976D2">
    <w:pPr>
      <w:pStyle w:val="Kopfzeile"/>
    </w:pPr>
  </w:p>
  <w:p w14:paraId="479081A5" w14:textId="77777777" w:rsidR="000976D2" w:rsidRDefault="000976D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D2"/>
    <w:rsid w:val="00025BED"/>
    <w:rsid w:val="00051868"/>
    <w:rsid w:val="00054231"/>
    <w:rsid w:val="0006467C"/>
    <w:rsid w:val="00064B9C"/>
    <w:rsid w:val="000976D2"/>
    <w:rsid w:val="00154013"/>
    <w:rsid w:val="00166B37"/>
    <w:rsid w:val="001A5067"/>
    <w:rsid w:val="001A5B36"/>
    <w:rsid w:val="001B7E1D"/>
    <w:rsid w:val="001F599E"/>
    <w:rsid w:val="00266115"/>
    <w:rsid w:val="00267A43"/>
    <w:rsid w:val="002867EF"/>
    <w:rsid w:val="002A67B0"/>
    <w:rsid w:val="002B6749"/>
    <w:rsid w:val="002C3C6E"/>
    <w:rsid w:val="002C41DA"/>
    <w:rsid w:val="002D27D5"/>
    <w:rsid w:val="003968AB"/>
    <w:rsid w:val="003973F2"/>
    <w:rsid w:val="003E21B3"/>
    <w:rsid w:val="003F3ED2"/>
    <w:rsid w:val="004001D1"/>
    <w:rsid w:val="00404942"/>
    <w:rsid w:val="00463B57"/>
    <w:rsid w:val="00466B70"/>
    <w:rsid w:val="00472ED9"/>
    <w:rsid w:val="00477F4B"/>
    <w:rsid w:val="004805AD"/>
    <w:rsid w:val="004B1F9F"/>
    <w:rsid w:val="004E57A4"/>
    <w:rsid w:val="00505358"/>
    <w:rsid w:val="00542569"/>
    <w:rsid w:val="005459C0"/>
    <w:rsid w:val="005567A2"/>
    <w:rsid w:val="0055764C"/>
    <w:rsid w:val="00561BCB"/>
    <w:rsid w:val="0059703E"/>
    <w:rsid w:val="00616D42"/>
    <w:rsid w:val="00627097"/>
    <w:rsid w:val="00627C2C"/>
    <w:rsid w:val="006834BA"/>
    <w:rsid w:val="0068629D"/>
    <w:rsid w:val="006A3ACF"/>
    <w:rsid w:val="006B1333"/>
    <w:rsid w:val="006B2995"/>
    <w:rsid w:val="006B682D"/>
    <w:rsid w:val="006D58B3"/>
    <w:rsid w:val="00723A23"/>
    <w:rsid w:val="00755372"/>
    <w:rsid w:val="00793981"/>
    <w:rsid w:val="007B3D8E"/>
    <w:rsid w:val="007F7592"/>
    <w:rsid w:val="00833D50"/>
    <w:rsid w:val="00845196"/>
    <w:rsid w:val="008B0230"/>
    <w:rsid w:val="008D12CF"/>
    <w:rsid w:val="008D56D9"/>
    <w:rsid w:val="008E096F"/>
    <w:rsid w:val="00913F74"/>
    <w:rsid w:val="00964411"/>
    <w:rsid w:val="00A0135F"/>
    <w:rsid w:val="00AD25D4"/>
    <w:rsid w:val="00B06DEA"/>
    <w:rsid w:val="00B2767A"/>
    <w:rsid w:val="00B35870"/>
    <w:rsid w:val="00B44D26"/>
    <w:rsid w:val="00B81D3A"/>
    <w:rsid w:val="00BC1918"/>
    <w:rsid w:val="00BF185A"/>
    <w:rsid w:val="00BF7318"/>
    <w:rsid w:val="00C10681"/>
    <w:rsid w:val="00C10986"/>
    <w:rsid w:val="00C177D8"/>
    <w:rsid w:val="00D11FB3"/>
    <w:rsid w:val="00D17393"/>
    <w:rsid w:val="00DF6D43"/>
    <w:rsid w:val="00E075EF"/>
    <w:rsid w:val="00E93879"/>
    <w:rsid w:val="00F66E3D"/>
    <w:rsid w:val="00F712FE"/>
    <w:rsid w:val="00F73049"/>
    <w:rsid w:val="00F816BE"/>
    <w:rsid w:val="00FD20D9"/>
    <w:rsid w:val="00FD44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08194"/>
  <w15:docId w15:val="{58A6A3C2-4685-474D-8F11-90397E60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3ED2"/>
    <w:pPr>
      <w:spacing w:after="200" w:line="276" w:lineRule="auto"/>
    </w:pPr>
    <w:rPr>
      <w:lang w:val="de-CH"/>
    </w:rPr>
  </w:style>
  <w:style w:type="paragraph" w:styleId="berschrift1">
    <w:name w:val="heading 1"/>
    <w:basedOn w:val="Standard"/>
    <w:next w:val="Standard"/>
    <w:link w:val="berschrift1Zchn"/>
    <w:uiPriority w:val="99"/>
    <w:rsid w:val="00F712FE"/>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en-US" w:eastAsia="fr-FR"/>
    </w:rPr>
  </w:style>
  <w:style w:type="paragraph" w:styleId="berschrift2">
    <w:name w:val="heading 2"/>
    <w:basedOn w:val="Standard"/>
    <w:next w:val="Standard"/>
    <w:link w:val="berschrift2Zchn"/>
    <w:uiPriority w:val="9"/>
    <w:semiHidden/>
    <w:unhideWhenUsed/>
    <w:qFormat/>
    <w:rsid w:val="00B44D26"/>
    <w:pPr>
      <w:keepNext/>
      <w:keepLines/>
      <w:spacing w:before="200" w:after="0" w:line="259" w:lineRule="auto"/>
      <w:outlineLvl w:val="1"/>
    </w:pPr>
    <w:rPr>
      <w:rFonts w:asciiTheme="majorHAnsi" w:eastAsiaTheme="majorEastAsia" w:hAnsiTheme="majorHAnsi" w:cstheme="majorBidi"/>
      <w:b/>
      <w:bCs/>
      <w:color w:val="5B9BD5" w:themeColor="accent1"/>
      <w:sz w:val="26"/>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76D2"/>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0976D2"/>
  </w:style>
  <w:style w:type="paragraph" w:styleId="Fuzeile">
    <w:name w:val="footer"/>
    <w:basedOn w:val="Standard"/>
    <w:link w:val="FuzeileZchn"/>
    <w:uiPriority w:val="99"/>
    <w:unhideWhenUsed/>
    <w:rsid w:val="000976D2"/>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uiPriority w:val="99"/>
    <w:rsid w:val="000976D2"/>
  </w:style>
  <w:style w:type="character" w:styleId="Hyperlink">
    <w:name w:val="Hyperlink"/>
    <w:basedOn w:val="Absatz-Standardschriftart"/>
    <w:uiPriority w:val="99"/>
    <w:unhideWhenUsed/>
    <w:rsid w:val="002C41DA"/>
    <w:rPr>
      <w:color w:val="0563C1" w:themeColor="hyperlink"/>
      <w:u w:val="single"/>
    </w:rPr>
  </w:style>
  <w:style w:type="paragraph" w:styleId="Sprechblasentext">
    <w:name w:val="Balloon Text"/>
    <w:basedOn w:val="Standard"/>
    <w:link w:val="SprechblasentextZchn"/>
    <w:uiPriority w:val="99"/>
    <w:semiHidden/>
    <w:unhideWhenUsed/>
    <w:rsid w:val="00D11F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1FB3"/>
    <w:rPr>
      <w:rFonts w:ascii="Segoe UI" w:hAnsi="Segoe UI" w:cs="Segoe UI"/>
      <w:sz w:val="18"/>
      <w:szCs w:val="18"/>
    </w:rPr>
  </w:style>
  <w:style w:type="character" w:customStyle="1" w:styleId="berschrift1Zchn">
    <w:name w:val="Überschrift 1 Zchn"/>
    <w:basedOn w:val="Absatz-Standardschriftart"/>
    <w:link w:val="berschrift1"/>
    <w:uiPriority w:val="99"/>
    <w:rsid w:val="00F712FE"/>
    <w:rPr>
      <w:rFonts w:ascii="Times New Roman" w:eastAsia="Times New Roman" w:hAnsi="Times New Roman" w:cs="Times New Roman"/>
      <w:sz w:val="24"/>
      <w:szCs w:val="24"/>
      <w:lang w:val="en-US" w:eastAsia="fr-FR"/>
    </w:rPr>
  </w:style>
  <w:style w:type="paragraph" w:styleId="KeinLeerraum">
    <w:name w:val="No Spacing"/>
    <w:uiPriority w:val="1"/>
    <w:qFormat/>
    <w:rsid w:val="00F712FE"/>
    <w:pPr>
      <w:spacing w:after="0" w:line="240" w:lineRule="auto"/>
    </w:pPr>
  </w:style>
  <w:style w:type="character" w:customStyle="1" w:styleId="apple-converted-space">
    <w:name w:val="apple-converted-space"/>
    <w:basedOn w:val="Absatz-Standardschriftart"/>
    <w:rsid w:val="00166B37"/>
  </w:style>
  <w:style w:type="character" w:styleId="Hervorhebung">
    <w:name w:val="Emphasis"/>
    <w:basedOn w:val="Absatz-Standardschriftart"/>
    <w:uiPriority w:val="20"/>
    <w:qFormat/>
    <w:rsid w:val="00166B37"/>
    <w:rPr>
      <w:i/>
      <w:iCs/>
    </w:rPr>
  </w:style>
  <w:style w:type="character" w:customStyle="1" w:styleId="berschrift2Zchn">
    <w:name w:val="Überschrift 2 Zchn"/>
    <w:basedOn w:val="Absatz-Standardschriftart"/>
    <w:link w:val="berschrift2"/>
    <w:uiPriority w:val="9"/>
    <w:semiHidden/>
    <w:rsid w:val="00B44D26"/>
    <w:rPr>
      <w:rFonts w:asciiTheme="majorHAnsi" w:eastAsiaTheme="majorEastAsia" w:hAnsiTheme="majorHAnsi" w:cstheme="majorBidi"/>
      <w:b/>
      <w:bCs/>
      <w:color w:val="5B9BD5" w:themeColor="accent1"/>
      <w:sz w:val="26"/>
      <w:szCs w:val="26"/>
    </w:rPr>
  </w:style>
  <w:style w:type="character" w:customStyle="1" w:styleId="hps">
    <w:name w:val="hps"/>
    <w:basedOn w:val="Absatz-Standardschriftart"/>
    <w:rsid w:val="00025BED"/>
  </w:style>
  <w:style w:type="character" w:customStyle="1" w:styleId="head1">
    <w:name w:val="head1"/>
    <w:basedOn w:val="Absatz-Standardschriftart"/>
    <w:rsid w:val="00463B57"/>
  </w:style>
  <w:style w:type="character" w:styleId="HTMLZitat">
    <w:name w:val="HTML Cite"/>
    <w:basedOn w:val="Absatz-Standardschriftart"/>
    <w:uiPriority w:val="99"/>
    <w:semiHidden/>
    <w:unhideWhenUsed/>
    <w:rsid w:val="00064B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6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ilaschayegh.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albagork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Leila Schayegh</cp:lastModifiedBy>
  <cp:revision>7</cp:revision>
  <cp:lastPrinted>2013-12-10T19:47:00Z</cp:lastPrinted>
  <dcterms:created xsi:type="dcterms:W3CDTF">2018-06-19T18:45:00Z</dcterms:created>
  <dcterms:modified xsi:type="dcterms:W3CDTF">2024-10-09T17:56:00Z</dcterms:modified>
</cp:coreProperties>
</file>